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1F" w:rsidRPr="005C6E35" w:rsidRDefault="0065521F" w:rsidP="0065521F">
      <w:pPr>
        <w:pStyle w:val="a4"/>
        <w:pageBreakBefore/>
        <w:spacing w:after="0" w:line="240" w:lineRule="auto"/>
        <w:jc w:val="both"/>
        <w:rPr>
          <w:rFonts w:ascii="Arial" w:hAnsi="Arial" w:cs="Arial"/>
          <w:b/>
        </w:rPr>
      </w:pPr>
      <w:r w:rsidRPr="005C6E35">
        <w:rPr>
          <w:rFonts w:ascii="Arial" w:hAnsi="Arial" w:cs="Arial"/>
          <w:b/>
          <w:bCs/>
          <w:color w:val="000000"/>
        </w:rPr>
        <w:t>Информация о проведении общероссийского дня приема граждан 12 декабря 2018 года</w:t>
      </w:r>
    </w:p>
    <w:p w:rsidR="0065521F" w:rsidRPr="005C6E35" w:rsidRDefault="0065521F" w:rsidP="005C6E35">
      <w:pPr>
        <w:pStyle w:val="a4"/>
        <w:spacing w:before="0" w:beforeAutospacing="0" w:after="0"/>
        <w:ind w:firstLine="708"/>
        <w:jc w:val="both"/>
        <w:rPr>
          <w:rFonts w:ascii="Arial" w:hAnsi="Arial" w:cs="Arial"/>
        </w:rPr>
      </w:pPr>
      <w:proofErr w:type="gramStart"/>
      <w:r w:rsidRPr="005C6E35">
        <w:rPr>
          <w:rFonts w:ascii="Arial" w:hAnsi="Arial" w:cs="Arial"/>
          <w:color w:val="000000"/>
        </w:rPr>
        <w:t>В соответствии с поручением Президента Российской Федерации еже</w:t>
      </w:r>
      <w:r w:rsidR="005C6E35" w:rsidRPr="005C6E35">
        <w:rPr>
          <w:rFonts w:ascii="Arial" w:hAnsi="Arial" w:cs="Arial"/>
          <w:color w:val="000000"/>
        </w:rPr>
        <w:t>годно, начиная с 12 декабря 2013</w:t>
      </w:r>
      <w:r w:rsidRPr="005C6E35">
        <w:rPr>
          <w:rFonts w:ascii="Arial" w:hAnsi="Arial" w:cs="Arial"/>
          <w:color w:val="000000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5C6E35">
        <w:rPr>
          <w:rFonts w:ascii="Arial" w:hAnsi="Arial" w:cs="Arial"/>
          <w:color w:val="000000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65521F" w:rsidRPr="005C6E35" w:rsidRDefault="0065521F" w:rsidP="000F524E">
      <w:pPr>
        <w:pStyle w:val="a4"/>
        <w:spacing w:before="0" w:beforeAutospacing="0" w:after="0"/>
        <w:ind w:firstLine="708"/>
        <w:jc w:val="both"/>
        <w:rPr>
          <w:rFonts w:ascii="Arial" w:hAnsi="Arial" w:cs="Arial"/>
        </w:rPr>
      </w:pPr>
      <w:r w:rsidRPr="005C6E35">
        <w:rPr>
          <w:rFonts w:ascii="Arial" w:hAnsi="Arial" w:cs="Arial"/>
          <w:color w:val="000000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Pr="005C6E35">
        <w:rPr>
          <w:rFonts w:ascii="Arial" w:hAnsi="Arial" w:cs="Arial"/>
          <w:color w:val="000000"/>
        </w:rPr>
        <w:t>о-</w:t>
      </w:r>
      <w:proofErr w:type="gramEnd"/>
      <w:r w:rsidRPr="005C6E35">
        <w:rPr>
          <w:rFonts w:ascii="Arial" w:hAnsi="Arial" w:cs="Arial"/>
          <w:color w:val="000000"/>
        </w:rPr>
        <w:t xml:space="preserve"> </w:t>
      </w:r>
      <w:proofErr w:type="spellStart"/>
      <w:r w:rsidRPr="005C6E35">
        <w:rPr>
          <w:rFonts w:ascii="Arial" w:hAnsi="Arial" w:cs="Arial"/>
          <w:color w:val="000000"/>
        </w:rPr>
        <w:t>конференц-связи</w:t>
      </w:r>
      <w:proofErr w:type="spellEnd"/>
      <w:r w:rsidRPr="005C6E35">
        <w:rPr>
          <w:rFonts w:ascii="Arial" w:hAnsi="Arial" w:cs="Arial"/>
          <w:color w:val="000000"/>
        </w:rPr>
        <w:t xml:space="preserve">, видеосвязи, </w:t>
      </w:r>
      <w:proofErr w:type="spellStart"/>
      <w:r w:rsidRPr="005C6E35">
        <w:rPr>
          <w:rFonts w:ascii="Arial" w:hAnsi="Arial" w:cs="Arial"/>
          <w:color w:val="000000"/>
        </w:rPr>
        <w:t>аудиосвязи</w:t>
      </w:r>
      <w:proofErr w:type="spellEnd"/>
      <w:r w:rsidRPr="005C6E35">
        <w:rPr>
          <w:rFonts w:ascii="Arial" w:hAnsi="Arial" w:cs="Arial"/>
          <w:color w:val="000000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</w:t>
      </w:r>
      <w:proofErr w:type="spellStart"/>
      <w:proofErr w:type="gramStart"/>
      <w:r w:rsidRPr="005C6E35">
        <w:rPr>
          <w:rFonts w:ascii="Arial" w:hAnsi="Arial" w:cs="Arial"/>
          <w:color w:val="000000"/>
        </w:rPr>
        <w:t>п</w:t>
      </w:r>
      <w:proofErr w:type="spellEnd"/>
      <w:proofErr w:type="gramEnd"/>
    </w:p>
    <w:p w:rsidR="0065521F" w:rsidRPr="005C6E35" w:rsidRDefault="000F524E" w:rsidP="005C6E35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proofErr w:type="gramStart"/>
      <w:r w:rsidR="0065521F" w:rsidRPr="005C6E35">
        <w:rPr>
          <w:rFonts w:ascii="Arial" w:hAnsi="Arial" w:cs="Arial"/>
          <w:color w:val="000000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="0065521F" w:rsidRPr="005C6E35">
        <w:rPr>
          <w:rFonts w:ascii="Arial" w:hAnsi="Arial" w:cs="Arial"/>
          <w:color w:val="000000"/>
        </w:rPr>
        <w:t>видео-конференц-связи</w:t>
      </w:r>
      <w:proofErr w:type="spellEnd"/>
      <w:r w:rsidR="0065521F" w:rsidRPr="005C6E35">
        <w:rPr>
          <w:rFonts w:ascii="Arial" w:hAnsi="Arial" w:cs="Arial"/>
          <w:color w:val="000000"/>
        </w:rPr>
        <w:t xml:space="preserve">, видеосвязи, </w:t>
      </w:r>
      <w:proofErr w:type="spellStart"/>
      <w:r w:rsidR="0065521F" w:rsidRPr="005C6E35">
        <w:rPr>
          <w:rFonts w:ascii="Arial" w:hAnsi="Arial" w:cs="Arial"/>
          <w:color w:val="000000"/>
        </w:rPr>
        <w:t>аудиосвязи</w:t>
      </w:r>
      <w:proofErr w:type="spellEnd"/>
      <w:r w:rsidR="0065521F" w:rsidRPr="005C6E35">
        <w:rPr>
          <w:rFonts w:ascii="Arial" w:hAnsi="Arial" w:cs="Arial"/>
          <w:color w:val="000000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="0065521F" w:rsidRPr="005C6E35">
        <w:rPr>
          <w:rFonts w:ascii="Arial" w:hAnsi="Arial" w:cs="Arial"/>
          <w:color w:val="000000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="0065521F" w:rsidRPr="005C6E35">
        <w:rPr>
          <w:rFonts w:ascii="Arial" w:hAnsi="Arial" w:cs="Arial"/>
          <w:color w:val="000000"/>
        </w:rPr>
        <w:t>видео-конференц-связи</w:t>
      </w:r>
      <w:proofErr w:type="spellEnd"/>
      <w:r w:rsidR="0065521F" w:rsidRPr="005C6E35">
        <w:rPr>
          <w:rFonts w:ascii="Arial" w:hAnsi="Arial" w:cs="Arial"/>
          <w:color w:val="000000"/>
        </w:rPr>
        <w:t xml:space="preserve">, видеосвязи, </w:t>
      </w:r>
      <w:proofErr w:type="spellStart"/>
      <w:r w:rsidR="0065521F" w:rsidRPr="005C6E35">
        <w:rPr>
          <w:rFonts w:ascii="Arial" w:hAnsi="Arial" w:cs="Arial"/>
          <w:color w:val="000000"/>
        </w:rPr>
        <w:t>аудиосвязи</w:t>
      </w:r>
      <w:proofErr w:type="spellEnd"/>
      <w:r w:rsidR="0065521F" w:rsidRPr="005C6E35">
        <w:rPr>
          <w:rFonts w:ascii="Arial" w:hAnsi="Arial" w:cs="Arial"/>
          <w:color w:val="000000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65521F" w:rsidRPr="005C6E35" w:rsidRDefault="000F524E" w:rsidP="005C6E35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 w:rsidR="0065521F" w:rsidRPr="005C6E35">
        <w:rPr>
          <w:rFonts w:ascii="Arial" w:hAnsi="Arial" w:cs="Arial"/>
          <w:color w:val="000000"/>
        </w:rPr>
        <w:t xml:space="preserve">Прием граждан уполномоченными лицами в Администрации </w:t>
      </w:r>
      <w:r>
        <w:rPr>
          <w:rFonts w:ascii="Arial" w:hAnsi="Arial" w:cs="Arial"/>
          <w:color w:val="000000"/>
        </w:rPr>
        <w:t xml:space="preserve">Сеймского сельсовета </w:t>
      </w:r>
      <w:r w:rsidR="0065521F" w:rsidRPr="005C6E35">
        <w:rPr>
          <w:rFonts w:ascii="Arial" w:hAnsi="Arial" w:cs="Arial"/>
          <w:color w:val="000000"/>
        </w:rPr>
        <w:t>Мантуровского района Курской области может осуществляться по предварительн</w:t>
      </w:r>
      <w:r>
        <w:rPr>
          <w:rFonts w:ascii="Arial" w:hAnsi="Arial" w:cs="Arial"/>
          <w:color w:val="000000"/>
        </w:rPr>
        <w:t>ой записи по адресу: с</w:t>
      </w:r>
      <w:proofErr w:type="gramStart"/>
      <w:r>
        <w:rPr>
          <w:rFonts w:ascii="Arial" w:hAnsi="Arial" w:cs="Arial"/>
          <w:color w:val="000000"/>
        </w:rPr>
        <w:t>.С</w:t>
      </w:r>
      <w:proofErr w:type="gramEnd"/>
      <w:r>
        <w:rPr>
          <w:rFonts w:ascii="Arial" w:hAnsi="Arial" w:cs="Arial"/>
          <w:color w:val="000000"/>
        </w:rPr>
        <w:t>ейм ул.Заводская д.1</w:t>
      </w:r>
      <w:r w:rsidR="0065521F" w:rsidRPr="005C6E35">
        <w:rPr>
          <w:rFonts w:ascii="Arial" w:hAnsi="Arial" w:cs="Arial"/>
          <w:color w:val="000000"/>
        </w:rPr>
        <w:t xml:space="preserve"> или по телефону </w:t>
      </w:r>
      <w:r>
        <w:rPr>
          <w:rFonts w:ascii="Arial" w:hAnsi="Arial" w:cs="Arial"/>
          <w:color w:val="000000"/>
        </w:rPr>
        <w:t>8(47155) 51-</w:t>
      </w:r>
      <w:r w:rsidR="0065521F" w:rsidRPr="005C6E35">
        <w:rPr>
          <w:rFonts w:ascii="Arial" w:hAnsi="Arial" w:cs="Arial"/>
          <w:color w:val="000000"/>
        </w:rPr>
        <w:t>2-</w:t>
      </w:r>
      <w:r>
        <w:rPr>
          <w:rFonts w:ascii="Arial" w:hAnsi="Arial" w:cs="Arial"/>
          <w:color w:val="000000"/>
        </w:rPr>
        <w:t>48.</w:t>
      </w:r>
    </w:p>
    <w:p w:rsidR="0065521F" w:rsidRPr="005C6E35" w:rsidRDefault="000F524E" w:rsidP="005C6E35">
      <w:pPr>
        <w:pStyle w:val="a4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proofErr w:type="gramStart"/>
      <w:r w:rsidR="0065521F" w:rsidRPr="005C6E35">
        <w:rPr>
          <w:rFonts w:ascii="Arial" w:hAnsi="Arial" w:cs="Arial"/>
          <w:color w:val="000000"/>
        </w:rPr>
        <w:t>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tgtFrame="_top" w:history="1">
        <w:r w:rsidR="0065521F" w:rsidRPr="005C6E35">
          <w:rPr>
            <w:rStyle w:val="a3"/>
            <w:rFonts w:ascii="Arial" w:hAnsi="Arial" w:cs="Arial"/>
            <w:color w:val="33A6E3"/>
          </w:rPr>
          <w:t>http://letters.kremlin.ru/receptions</w:t>
        </w:r>
      </w:hyperlink>
      <w:r w:rsidR="0065521F" w:rsidRPr="005C6E35">
        <w:rPr>
          <w:rFonts w:ascii="Arial" w:hAnsi="Arial" w:cs="Arial"/>
          <w:color w:val="000000"/>
        </w:rPr>
        <w:t xml:space="preserve">), а также на официальном сайте Администрации </w:t>
      </w:r>
      <w:r>
        <w:rPr>
          <w:rFonts w:ascii="Arial" w:hAnsi="Arial" w:cs="Arial"/>
          <w:color w:val="000000"/>
        </w:rPr>
        <w:t xml:space="preserve">Сеймского сельсовета </w:t>
      </w:r>
      <w:r w:rsidR="0065521F" w:rsidRPr="005C6E35">
        <w:rPr>
          <w:rFonts w:ascii="Arial" w:hAnsi="Arial" w:cs="Arial"/>
          <w:color w:val="000000"/>
        </w:rPr>
        <w:t>Мантуровского района Курской области в сети Интернет по адресу: </w:t>
      </w:r>
      <w:hyperlink r:id="rId5" w:tgtFrame="_top" w:history="1">
        <w:r w:rsidR="0065521F" w:rsidRPr="005C6E35">
          <w:rPr>
            <w:rStyle w:val="a3"/>
            <w:rFonts w:ascii="Arial" w:hAnsi="Arial" w:cs="Arial"/>
            <w:color w:val="33A6E3"/>
          </w:rPr>
          <w:t>http://seymsk.rkursk.ru</w:t>
        </w:r>
      </w:hyperlink>
      <w:proofErr w:type="gramEnd"/>
    </w:p>
    <w:p w:rsidR="0065521F" w:rsidRPr="005C6E35" w:rsidRDefault="0065521F" w:rsidP="005C6E35">
      <w:pPr>
        <w:pStyle w:val="a4"/>
        <w:spacing w:before="0" w:beforeAutospacing="0" w:after="0"/>
        <w:jc w:val="both"/>
        <w:rPr>
          <w:rFonts w:ascii="Arial" w:hAnsi="Arial" w:cs="Arial"/>
        </w:rPr>
      </w:pPr>
      <w:r w:rsidRPr="005C6E35">
        <w:rPr>
          <w:rFonts w:ascii="Arial" w:hAnsi="Arial" w:cs="Arial"/>
        </w:rPr>
        <w:lastRenderedPageBreak/>
        <w:br/>
      </w:r>
    </w:p>
    <w:p w:rsidR="006E3FB0" w:rsidRPr="005C6E35" w:rsidRDefault="006E3FB0" w:rsidP="005C6E3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6E3FB0" w:rsidRPr="005C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21F"/>
    <w:rsid w:val="000F524E"/>
    <w:rsid w:val="00212D66"/>
    <w:rsid w:val="005C6E35"/>
    <w:rsid w:val="0065521F"/>
    <w:rsid w:val="006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21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5521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.rkursk.ru/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2019-11-27T09:28:00Z</dcterms:created>
  <dcterms:modified xsi:type="dcterms:W3CDTF">2019-11-27T09:35:00Z</dcterms:modified>
</cp:coreProperties>
</file>