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9F" w:rsidRPr="001F0BCE" w:rsidRDefault="003E789F" w:rsidP="003E789F">
      <w:pPr>
        <w:widowControl w:val="0"/>
        <w:suppressAutoHyphens/>
        <w:overflowPunct w:val="0"/>
        <w:autoSpaceDE w:val="0"/>
        <w:spacing w:line="100" w:lineRule="atLeast"/>
        <w:textAlignment w:val="baseline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54555" w:rsidRPr="009B1787" w:rsidRDefault="00F54555" w:rsidP="00623FC7">
      <w:pPr>
        <w:pStyle w:val="a8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B1787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F54555" w:rsidRPr="009B1787" w:rsidRDefault="009B1787" w:rsidP="00623FC7">
      <w:pPr>
        <w:pStyle w:val="a8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B1787">
        <w:rPr>
          <w:rFonts w:ascii="Arial" w:eastAsia="Times New Roman" w:hAnsi="Arial" w:cs="Arial"/>
          <w:b/>
          <w:sz w:val="32"/>
          <w:szCs w:val="32"/>
        </w:rPr>
        <w:t xml:space="preserve">СЕЙМСКОГО </w:t>
      </w:r>
      <w:r w:rsidR="00623FC7" w:rsidRPr="009B1787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F54555" w:rsidRPr="009B1787">
        <w:rPr>
          <w:rFonts w:ascii="Arial" w:eastAsia="Times New Roman" w:hAnsi="Arial" w:cs="Arial"/>
          <w:b/>
          <w:sz w:val="32"/>
          <w:szCs w:val="32"/>
        </w:rPr>
        <w:t>СЕЛЬСОВЕТА</w:t>
      </w:r>
    </w:p>
    <w:p w:rsidR="00F54555" w:rsidRPr="009B1787" w:rsidRDefault="00F54555" w:rsidP="00623FC7">
      <w:pPr>
        <w:pStyle w:val="a8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B1787">
        <w:rPr>
          <w:rFonts w:ascii="Arial" w:eastAsia="Times New Roman" w:hAnsi="Arial" w:cs="Arial"/>
          <w:b/>
          <w:sz w:val="32"/>
          <w:szCs w:val="32"/>
        </w:rPr>
        <w:t>МАНТУРОВСКОГО РАЙОНА</w:t>
      </w:r>
      <w:bookmarkStart w:id="0" w:name="_GoBack"/>
      <w:bookmarkEnd w:id="0"/>
    </w:p>
    <w:p w:rsidR="00F54555" w:rsidRPr="009B1787" w:rsidRDefault="00F54555" w:rsidP="00F54555">
      <w:pPr>
        <w:suppressLineNumbers/>
        <w:jc w:val="center"/>
        <w:rPr>
          <w:rFonts w:ascii="Arial" w:eastAsia="Times New Roman" w:hAnsi="Arial" w:cs="Arial"/>
          <w:b/>
          <w:bCs/>
          <w:color w:val="00000A"/>
          <w:sz w:val="32"/>
          <w:szCs w:val="32"/>
        </w:rPr>
      </w:pPr>
    </w:p>
    <w:p w:rsidR="00F54555" w:rsidRPr="009B1787" w:rsidRDefault="00F54555" w:rsidP="00F54555">
      <w:pPr>
        <w:suppressLineNumbers/>
        <w:jc w:val="center"/>
        <w:rPr>
          <w:rFonts w:ascii="Arial" w:eastAsia="Times New Roman" w:hAnsi="Arial" w:cs="Arial"/>
          <w:b/>
          <w:color w:val="303233"/>
          <w:sz w:val="32"/>
          <w:szCs w:val="32"/>
        </w:rPr>
      </w:pPr>
      <w:r w:rsidRPr="009B1787">
        <w:rPr>
          <w:rFonts w:ascii="Arial" w:eastAsia="Times New Roman" w:hAnsi="Arial" w:cs="Arial"/>
          <w:b/>
          <w:bCs/>
          <w:color w:val="00000A"/>
          <w:sz w:val="32"/>
          <w:szCs w:val="32"/>
        </w:rPr>
        <w:t>ПОСТАНОВЛЕНИЕ</w:t>
      </w:r>
    </w:p>
    <w:p w:rsidR="003E789F" w:rsidRPr="009B1787" w:rsidRDefault="003E789F" w:rsidP="003E789F">
      <w:pPr>
        <w:pStyle w:val="a8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BB7F5B" w:rsidRPr="009B1787" w:rsidRDefault="003E789F" w:rsidP="00F54555">
      <w:pPr>
        <w:pStyle w:val="a8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9B1787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9B1787" w:rsidRPr="009B1787">
        <w:rPr>
          <w:rFonts w:ascii="Arial" w:hAnsi="Arial" w:cs="Arial"/>
          <w:b/>
          <w:color w:val="000000"/>
          <w:sz w:val="32"/>
          <w:szCs w:val="32"/>
        </w:rPr>
        <w:t xml:space="preserve"> 26 января 2021 года </w:t>
      </w:r>
      <w:r w:rsidR="00F54555" w:rsidRPr="009B1787">
        <w:rPr>
          <w:rStyle w:val="a7"/>
          <w:rFonts w:ascii="Arial" w:hAnsi="Arial" w:cs="Arial"/>
          <w:b w:val="0"/>
          <w:color w:val="000000"/>
          <w:sz w:val="32"/>
          <w:szCs w:val="32"/>
        </w:rPr>
        <w:t xml:space="preserve"> № </w:t>
      </w:r>
      <w:r w:rsidR="009B1787" w:rsidRPr="009B1787">
        <w:rPr>
          <w:rStyle w:val="a7"/>
          <w:rFonts w:ascii="Arial" w:hAnsi="Arial" w:cs="Arial"/>
          <w:b w:val="0"/>
          <w:color w:val="000000"/>
          <w:sz w:val="32"/>
          <w:szCs w:val="32"/>
        </w:rPr>
        <w:t>5</w:t>
      </w:r>
    </w:p>
    <w:p w:rsidR="00BB7F5B" w:rsidRPr="009B1787" w:rsidRDefault="00BB7F5B" w:rsidP="003253B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253B1" w:rsidRPr="009B1787" w:rsidRDefault="003253B1" w:rsidP="009B178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B1787">
        <w:rPr>
          <w:rFonts w:ascii="Arial" w:hAnsi="Arial" w:cs="Arial"/>
          <w:b/>
          <w:bCs/>
          <w:sz w:val="32"/>
          <w:szCs w:val="32"/>
        </w:rPr>
        <w:t>О мерах по реализации Указа Президента Российской Федерации</w:t>
      </w:r>
      <w:r w:rsidR="009B1787" w:rsidRPr="009B1787">
        <w:rPr>
          <w:rFonts w:ascii="Arial" w:hAnsi="Arial" w:cs="Arial"/>
          <w:b/>
          <w:bCs/>
          <w:sz w:val="32"/>
          <w:szCs w:val="32"/>
        </w:rPr>
        <w:t xml:space="preserve"> </w:t>
      </w:r>
      <w:r w:rsidRPr="009B1787">
        <w:rPr>
          <w:rFonts w:ascii="Arial" w:hAnsi="Arial" w:cs="Arial"/>
          <w:b/>
          <w:bCs/>
          <w:sz w:val="32"/>
          <w:szCs w:val="32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3253B1" w:rsidRPr="00E30DA9" w:rsidRDefault="003253B1" w:rsidP="003253B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57D1B" w:rsidRPr="00070383" w:rsidRDefault="003253B1" w:rsidP="00C302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>В соответствии с Федеральным законом от 25 декабря 2008 года № 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на основании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и постановления Губернатора Курской области от 30</w:t>
      </w:r>
      <w:r w:rsidR="00C30232" w:rsidRPr="00070383">
        <w:rPr>
          <w:rFonts w:ascii="Arial" w:hAnsi="Arial" w:cs="Arial"/>
          <w:sz w:val="24"/>
          <w:szCs w:val="24"/>
        </w:rPr>
        <w:t>.12.2020</w:t>
      </w:r>
      <w:r w:rsidRPr="00070383">
        <w:rPr>
          <w:rFonts w:ascii="Arial" w:hAnsi="Arial" w:cs="Arial"/>
          <w:sz w:val="24"/>
          <w:szCs w:val="24"/>
        </w:rPr>
        <w:t xml:space="preserve"> № 433-пг «</w:t>
      </w:r>
      <w:r w:rsidR="00C30232" w:rsidRPr="00070383">
        <w:rPr>
          <w:rFonts w:ascii="Arial" w:hAnsi="Arial" w:cs="Arial"/>
          <w:sz w:val="24"/>
          <w:szCs w:val="24"/>
        </w:rPr>
        <w:t>О мерах по реализации Указа Президента Российской Федерации</w:t>
      </w:r>
      <w:r w:rsidR="00D57D1B" w:rsidRPr="00070383">
        <w:rPr>
          <w:rFonts w:ascii="Arial" w:hAnsi="Arial" w:cs="Arial"/>
          <w:sz w:val="24"/>
          <w:szCs w:val="24"/>
        </w:rPr>
        <w:t xml:space="preserve"> </w:t>
      </w:r>
      <w:r w:rsidR="00C30232" w:rsidRPr="00070383">
        <w:rPr>
          <w:rFonts w:ascii="Arial" w:hAnsi="Arial" w:cs="Arial"/>
          <w:sz w:val="24"/>
          <w:szCs w:val="24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D57D1B" w:rsidRPr="00070383">
        <w:rPr>
          <w:rFonts w:ascii="Arial" w:hAnsi="Arial" w:cs="Arial"/>
          <w:sz w:val="24"/>
          <w:szCs w:val="24"/>
        </w:rPr>
        <w:t xml:space="preserve"> </w:t>
      </w:r>
      <w:r w:rsidR="00C30232" w:rsidRPr="00070383">
        <w:rPr>
          <w:rFonts w:ascii="Arial" w:hAnsi="Arial" w:cs="Arial"/>
          <w:sz w:val="24"/>
          <w:szCs w:val="24"/>
        </w:rPr>
        <w:t>Администрация</w:t>
      </w:r>
      <w:r w:rsidR="00A82B05">
        <w:rPr>
          <w:rFonts w:ascii="Arial" w:hAnsi="Arial" w:cs="Arial"/>
          <w:sz w:val="24"/>
          <w:szCs w:val="24"/>
        </w:rPr>
        <w:t xml:space="preserve"> Сеймского </w:t>
      </w:r>
      <w:r w:rsidR="00D57D1B" w:rsidRPr="00070383">
        <w:rPr>
          <w:rFonts w:ascii="Arial" w:hAnsi="Arial" w:cs="Arial"/>
          <w:sz w:val="24"/>
          <w:szCs w:val="24"/>
        </w:rPr>
        <w:t xml:space="preserve"> сельсовета</w:t>
      </w:r>
      <w:r w:rsidR="00A82B05">
        <w:rPr>
          <w:rFonts w:ascii="Arial" w:hAnsi="Arial" w:cs="Arial"/>
          <w:sz w:val="24"/>
          <w:szCs w:val="24"/>
        </w:rPr>
        <w:t xml:space="preserve"> Мантуровского  района Курской области, Курской области, Постановляет:</w:t>
      </w:r>
    </w:p>
    <w:p w:rsidR="003253B1" w:rsidRPr="00070383" w:rsidRDefault="003253B1" w:rsidP="00A82B0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253B1" w:rsidRPr="00070383" w:rsidRDefault="001F0BCE" w:rsidP="00FD49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ab/>
      </w:r>
      <w:r w:rsidR="003253B1" w:rsidRPr="00070383">
        <w:rPr>
          <w:rFonts w:ascii="Arial" w:hAnsi="Arial" w:cs="Arial"/>
          <w:sz w:val="24"/>
          <w:szCs w:val="24"/>
        </w:rPr>
        <w:t xml:space="preserve">1. Установить, что с 1 января по 30 июня 2021 года включительно граждане, претендующие на замещение </w:t>
      </w:r>
      <w:r w:rsidR="00CF07BF" w:rsidRPr="00070383">
        <w:rPr>
          <w:rFonts w:ascii="Arial" w:hAnsi="Arial" w:cs="Arial"/>
          <w:sz w:val="24"/>
          <w:szCs w:val="24"/>
        </w:rPr>
        <w:t>муниципальных должностей, должностей муниципальной службы</w:t>
      </w:r>
      <w:r w:rsidR="0048746C" w:rsidRPr="00070383">
        <w:rPr>
          <w:rFonts w:ascii="Arial" w:hAnsi="Arial" w:cs="Arial"/>
          <w:sz w:val="24"/>
          <w:szCs w:val="24"/>
        </w:rPr>
        <w:t xml:space="preserve"> Администрации</w:t>
      </w:r>
      <w:r w:rsidR="00CF07BF" w:rsidRPr="00070383">
        <w:rPr>
          <w:rFonts w:ascii="Arial" w:hAnsi="Arial" w:cs="Arial"/>
          <w:sz w:val="24"/>
          <w:szCs w:val="24"/>
        </w:rPr>
        <w:t xml:space="preserve"> </w:t>
      </w:r>
      <w:r w:rsidR="00A82B05">
        <w:rPr>
          <w:rFonts w:ascii="Arial" w:hAnsi="Arial" w:cs="Arial"/>
          <w:sz w:val="24"/>
          <w:szCs w:val="24"/>
        </w:rPr>
        <w:t xml:space="preserve">Сеймского </w:t>
      </w:r>
      <w:r w:rsidR="00623FC7" w:rsidRPr="00070383">
        <w:rPr>
          <w:rFonts w:ascii="Arial" w:hAnsi="Arial" w:cs="Arial"/>
          <w:sz w:val="24"/>
          <w:szCs w:val="24"/>
        </w:rPr>
        <w:t xml:space="preserve"> </w:t>
      </w:r>
      <w:r w:rsidR="002073C6" w:rsidRPr="00070383">
        <w:rPr>
          <w:rFonts w:ascii="Arial" w:hAnsi="Arial" w:cs="Arial"/>
          <w:sz w:val="24"/>
          <w:szCs w:val="24"/>
        </w:rPr>
        <w:t xml:space="preserve">сельсовета </w:t>
      </w:r>
      <w:r w:rsidR="00F54555" w:rsidRPr="00070383">
        <w:rPr>
          <w:rFonts w:ascii="Arial" w:hAnsi="Arial" w:cs="Arial"/>
          <w:sz w:val="24"/>
          <w:szCs w:val="24"/>
        </w:rPr>
        <w:t>Мантуровского</w:t>
      </w:r>
      <w:r w:rsidR="00CF07BF" w:rsidRPr="00070383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3253B1" w:rsidRPr="00070383">
        <w:rPr>
          <w:rFonts w:ascii="Arial" w:hAnsi="Arial" w:cs="Arial"/>
          <w:sz w:val="24"/>
          <w:szCs w:val="24"/>
        </w:rPr>
        <w:t xml:space="preserve">, а также </w:t>
      </w:r>
      <w:r w:rsidR="0048746C" w:rsidRPr="00070383">
        <w:rPr>
          <w:rFonts w:ascii="Arial" w:hAnsi="Arial" w:cs="Arial"/>
          <w:sz w:val="24"/>
          <w:szCs w:val="24"/>
        </w:rPr>
        <w:t>муниципальные</w:t>
      </w:r>
      <w:r w:rsidR="003253B1" w:rsidRPr="00070383">
        <w:rPr>
          <w:rFonts w:ascii="Arial" w:hAnsi="Arial" w:cs="Arial"/>
          <w:sz w:val="24"/>
          <w:szCs w:val="24"/>
        </w:rPr>
        <w:t xml:space="preserve"> служащие</w:t>
      </w:r>
      <w:r w:rsidR="0048746C" w:rsidRPr="00070383">
        <w:rPr>
          <w:rFonts w:ascii="Arial" w:hAnsi="Arial" w:cs="Arial"/>
          <w:sz w:val="24"/>
          <w:szCs w:val="24"/>
        </w:rPr>
        <w:t xml:space="preserve"> Администрации</w:t>
      </w:r>
      <w:r w:rsidR="002073C6" w:rsidRPr="00070383">
        <w:rPr>
          <w:rFonts w:ascii="Arial" w:hAnsi="Arial" w:cs="Arial"/>
          <w:sz w:val="24"/>
          <w:szCs w:val="24"/>
        </w:rPr>
        <w:t xml:space="preserve"> </w:t>
      </w:r>
      <w:r w:rsidR="00A82B05">
        <w:rPr>
          <w:rFonts w:ascii="Arial" w:hAnsi="Arial" w:cs="Arial"/>
          <w:sz w:val="24"/>
          <w:szCs w:val="24"/>
        </w:rPr>
        <w:t>Сеймского</w:t>
      </w:r>
      <w:r w:rsidR="00623FC7" w:rsidRPr="00070383">
        <w:rPr>
          <w:rFonts w:ascii="Arial" w:hAnsi="Arial" w:cs="Arial"/>
          <w:sz w:val="24"/>
          <w:szCs w:val="24"/>
        </w:rPr>
        <w:t xml:space="preserve"> </w:t>
      </w:r>
      <w:r w:rsidR="00F54555" w:rsidRPr="00070383">
        <w:rPr>
          <w:rFonts w:ascii="Arial" w:hAnsi="Arial" w:cs="Arial"/>
          <w:sz w:val="24"/>
          <w:szCs w:val="24"/>
        </w:rPr>
        <w:t xml:space="preserve">сельсовета Мантуровского района </w:t>
      </w:r>
      <w:r w:rsidR="003253B1" w:rsidRPr="00070383">
        <w:rPr>
          <w:rFonts w:ascii="Arial" w:hAnsi="Arial" w:cs="Arial"/>
          <w:sz w:val="24"/>
          <w:szCs w:val="24"/>
        </w:rPr>
        <w:t xml:space="preserve">Курской области, замещающие должности </w:t>
      </w:r>
      <w:r w:rsidR="0048746C" w:rsidRPr="00070383">
        <w:rPr>
          <w:rFonts w:ascii="Arial" w:hAnsi="Arial" w:cs="Arial"/>
          <w:sz w:val="24"/>
          <w:szCs w:val="24"/>
        </w:rPr>
        <w:t xml:space="preserve">муниципальной службы Администрации </w:t>
      </w:r>
      <w:r w:rsidR="00A82B05">
        <w:rPr>
          <w:rFonts w:ascii="Arial" w:hAnsi="Arial" w:cs="Arial"/>
          <w:sz w:val="24"/>
          <w:szCs w:val="24"/>
        </w:rPr>
        <w:t>Сеймского</w:t>
      </w:r>
      <w:r w:rsidR="00623FC7" w:rsidRPr="00070383">
        <w:rPr>
          <w:rFonts w:ascii="Arial" w:hAnsi="Arial" w:cs="Arial"/>
          <w:sz w:val="24"/>
          <w:szCs w:val="24"/>
        </w:rPr>
        <w:t xml:space="preserve"> </w:t>
      </w:r>
      <w:r w:rsidR="00F54555" w:rsidRPr="00070383">
        <w:rPr>
          <w:rFonts w:ascii="Arial" w:hAnsi="Arial" w:cs="Arial"/>
          <w:sz w:val="24"/>
          <w:szCs w:val="24"/>
        </w:rPr>
        <w:t>сельсовета Мантуровского района</w:t>
      </w:r>
      <w:r w:rsidR="003253B1" w:rsidRPr="00070383">
        <w:rPr>
          <w:rFonts w:ascii="Arial" w:hAnsi="Arial" w:cs="Arial"/>
          <w:sz w:val="24"/>
          <w:szCs w:val="24"/>
        </w:rPr>
        <w:t xml:space="preserve"> Курской области, не предусмотренные перечнем должностей</w:t>
      </w:r>
      <w:r w:rsidR="00FD49EB" w:rsidRPr="00070383">
        <w:rPr>
          <w:rFonts w:ascii="Arial" w:hAnsi="Arial" w:cs="Arial"/>
          <w:sz w:val="24"/>
          <w:szCs w:val="24"/>
        </w:rPr>
        <w:t>, замещение которых связано с коррупционными рисками</w:t>
      </w:r>
      <w:r w:rsidRPr="00070383">
        <w:rPr>
          <w:rFonts w:ascii="Arial" w:hAnsi="Arial" w:cs="Arial"/>
          <w:sz w:val="24"/>
          <w:szCs w:val="24"/>
        </w:rPr>
        <w:t xml:space="preserve">, </w:t>
      </w:r>
      <w:r w:rsidR="00FD49EB" w:rsidRPr="00070383">
        <w:rPr>
          <w:rFonts w:ascii="Arial" w:hAnsi="Arial" w:cs="Arial"/>
          <w:color w:val="FF0000"/>
          <w:sz w:val="24"/>
          <w:szCs w:val="24"/>
        </w:rPr>
        <w:t xml:space="preserve"> </w:t>
      </w:r>
      <w:r w:rsidR="003253B1" w:rsidRPr="00070383">
        <w:rPr>
          <w:rFonts w:ascii="Arial" w:hAnsi="Arial" w:cs="Arial"/>
          <w:sz w:val="24"/>
          <w:szCs w:val="24"/>
        </w:rPr>
        <w:t xml:space="preserve">и претендующие на замещение должностей </w:t>
      </w:r>
      <w:r w:rsidR="00170FF6" w:rsidRPr="00070383">
        <w:rPr>
          <w:rFonts w:ascii="Arial" w:hAnsi="Arial" w:cs="Arial"/>
          <w:sz w:val="24"/>
          <w:szCs w:val="24"/>
        </w:rPr>
        <w:t>муниципальной</w:t>
      </w:r>
      <w:r w:rsidR="003253B1" w:rsidRPr="00070383">
        <w:rPr>
          <w:rFonts w:ascii="Arial" w:hAnsi="Arial" w:cs="Arial"/>
          <w:sz w:val="24"/>
          <w:szCs w:val="24"/>
        </w:rPr>
        <w:t xml:space="preserve"> службы</w:t>
      </w:r>
      <w:r w:rsidR="00170FF6" w:rsidRPr="00070383">
        <w:rPr>
          <w:rFonts w:ascii="Arial" w:hAnsi="Arial" w:cs="Arial"/>
          <w:sz w:val="24"/>
          <w:szCs w:val="24"/>
        </w:rPr>
        <w:t xml:space="preserve"> Администрации </w:t>
      </w:r>
      <w:r w:rsidR="00A82B05">
        <w:rPr>
          <w:rFonts w:ascii="Arial" w:hAnsi="Arial" w:cs="Arial"/>
          <w:sz w:val="24"/>
          <w:szCs w:val="24"/>
        </w:rPr>
        <w:t xml:space="preserve">Сеймского </w:t>
      </w:r>
      <w:r w:rsidR="00623FC7" w:rsidRPr="00070383">
        <w:rPr>
          <w:rFonts w:ascii="Arial" w:hAnsi="Arial" w:cs="Arial"/>
          <w:sz w:val="24"/>
          <w:szCs w:val="24"/>
        </w:rPr>
        <w:t xml:space="preserve"> </w:t>
      </w:r>
      <w:r w:rsidR="00F54555" w:rsidRPr="00070383">
        <w:rPr>
          <w:rFonts w:ascii="Arial" w:hAnsi="Arial" w:cs="Arial"/>
          <w:sz w:val="24"/>
          <w:szCs w:val="24"/>
        </w:rPr>
        <w:t xml:space="preserve">сельсовета Мантуровского района </w:t>
      </w:r>
      <w:r w:rsidR="003253B1" w:rsidRPr="00070383">
        <w:rPr>
          <w:rFonts w:ascii="Arial" w:hAnsi="Arial" w:cs="Arial"/>
          <w:sz w:val="24"/>
          <w:szCs w:val="24"/>
        </w:rPr>
        <w:t xml:space="preserve">Курской области, предусмотренных этим перечнем,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</w:t>
      </w:r>
      <w:r w:rsidR="003253B1" w:rsidRPr="00070383">
        <w:rPr>
          <w:rFonts w:ascii="Arial" w:hAnsi="Arial" w:cs="Arial"/>
          <w:sz w:val="24"/>
          <w:szCs w:val="24"/>
        </w:rPr>
        <w:lastRenderedPageBreak/>
        <w:t>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3253B1" w:rsidRPr="00070383" w:rsidRDefault="00170FF6" w:rsidP="003253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>2</w:t>
      </w:r>
      <w:r w:rsidR="003253B1" w:rsidRPr="00070383">
        <w:rPr>
          <w:rFonts w:ascii="Arial" w:hAnsi="Arial" w:cs="Arial"/>
          <w:sz w:val="24"/>
          <w:szCs w:val="24"/>
        </w:rPr>
        <w:t>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</w:t>
      </w:r>
      <w:r w:rsidR="00421621" w:rsidRPr="00070383">
        <w:rPr>
          <w:rFonts w:ascii="Arial" w:hAnsi="Arial" w:cs="Arial"/>
          <w:sz w:val="24"/>
          <w:szCs w:val="24"/>
        </w:rPr>
        <w:t>щения соответствующей должности, по форме согласно приложению №1</w:t>
      </w:r>
    </w:p>
    <w:p w:rsidR="003253B1" w:rsidRPr="00070383" w:rsidRDefault="00F54555" w:rsidP="003253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>3</w:t>
      </w:r>
      <w:r w:rsidR="003253B1" w:rsidRPr="00070383">
        <w:rPr>
          <w:rFonts w:ascii="Arial" w:hAnsi="Arial" w:cs="Arial"/>
          <w:sz w:val="24"/>
          <w:szCs w:val="24"/>
        </w:rPr>
        <w:t xml:space="preserve">. Постановление вступает в силу с </w:t>
      </w:r>
      <w:r w:rsidR="00170FF6" w:rsidRPr="00070383">
        <w:rPr>
          <w:rFonts w:ascii="Arial" w:hAnsi="Arial" w:cs="Arial"/>
          <w:sz w:val="24"/>
          <w:szCs w:val="24"/>
        </w:rPr>
        <w:t>момента его подписани</w:t>
      </w:r>
      <w:r w:rsidR="00C30232" w:rsidRPr="00070383">
        <w:rPr>
          <w:rFonts w:ascii="Arial" w:hAnsi="Arial" w:cs="Arial"/>
          <w:sz w:val="24"/>
          <w:szCs w:val="24"/>
        </w:rPr>
        <w:t>я</w:t>
      </w:r>
      <w:r w:rsidR="00170FF6" w:rsidRPr="00070383">
        <w:rPr>
          <w:rFonts w:ascii="Arial" w:hAnsi="Arial" w:cs="Arial"/>
          <w:sz w:val="24"/>
          <w:szCs w:val="24"/>
        </w:rPr>
        <w:t xml:space="preserve"> и распространяется </w:t>
      </w:r>
      <w:r w:rsidR="00D10B3D" w:rsidRPr="00070383">
        <w:rPr>
          <w:rFonts w:ascii="Arial" w:hAnsi="Arial" w:cs="Arial"/>
          <w:sz w:val="24"/>
          <w:szCs w:val="24"/>
        </w:rPr>
        <w:t>на правоотношения,</w:t>
      </w:r>
      <w:r w:rsidR="00170FF6" w:rsidRPr="00070383">
        <w:rPr>
          <w:rFonts w:ascii="Arial" w:hAnsi="Arial" w:cs="Arial"/>
          <w:sz w:val="24"/>
          <w:szCs w:val="24"/>
        </w:rPr>
        <w:t xml:space="preserve"> возникшие</w:t>
      </w:r>
      <w:r w:rsidR="00D10B3D" w:rsidRPr="00070383">
        <w:rPr>
          <w:rFonts w:ascii="Arial" w:hAnsi="Arial" w:cs="Arial"/>
          <w:sz w:val="24"/>
          <w:szCs w:val="24"/>
        </w:rPr>
        <w:t xml:space="preserve"> с </w:t>
      </w:r>
      <w:r w:rsidR="003253B1" w:rsidRPr="00070383">
        <w:rPr>
          <w:rFonts w:ascii="Arial" w:hAnsi="Arial" w:cs="Arial"/>
          <w:sz w:val="24"/>
          <w:szCs w:val="24"/>
        </w:rPr>
        <w:t>1 января 2021 года</w:t>
      </w:r>
      <w:r w:rsidR="00D10B3D" w:rsidRPr="00070383">
        <w:rPr>
          <w:rFonts w:ascii="Arial" w:hAnsi="Arial" w:cs="Arial"/>
          <w:sz w:val="24"/>
          <w:szCs w:val="24"/>
        </w:rPr>
        <w:t xml:space="preserve"> по 30 июня 2021 года</w:t>
      </w:r>
      <w:r w:rsidR="003253B1" w:rsidRPr="00070383">
        <w:rPr>
          <w:rFonts w:ascii="Arial" w:hAnsi="Arial" w:cs="Arial"/>
          <w:sz w:val="24"/>
          <w:szCs w:val="24"/>
        </w:rPr>
        <w:t>.</w:t>
      </w:r>
    </w:p>
    <w:p w:rsidR="003253B1" w:rsidRPr="00070383" w:rsidRDefault="003253B1" w:rsidP="003253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53B1" w:rsidRPr="00070383" w:rsidRDefault="003253B1" w:rsidP="003253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0B3D" w:rsidRPr="00070383" w:rsidRDefault="00D10B3D" w:rsidP="003253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FC7" w:rsidRPr="00070383" w:rsidRDefault="00085E8B" w:rsidP="00D10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 xml:space="preserve">Глава </w:t>
      </w:r>
      <w:r w:rsidR="00A82B05">
        <w:rPr>
          <w:rFonts w:ascii="Arial" w:hAnsi="Arial" w:cs="Arial"/>
          <w:sz w:val="24"/>
          <w:szCs w:val="24"/>
        </w:rPr>
        <w:t>Сеймского</w:t>
      </w:r>
      <w:r w:rsidR="00623FC7" w:rsidRPr="00070383">
        <w:rPr>
          <w:rFonts w:ascii="Arial" w:hAnsi="Arial" w:cs="Arial"/>
          <w:sz w:val="24"/>
          <w:szCs w:val="24"/>
        </w:rPr>
        <w:t xml:space="preserve"> </w:t>
      </w:r>
      <w:r w:rsidRPr="00070383">
        <w:rPr>
          <w:rFonts w:ascii="Arial" w:hAnsi="Arial" w:cs="Arial"/>
          <w:sz w:val="24"/>
          <w:szCs w:val="24"/>
        </w:rPr>
        <w:t>сельсовета</w:t>
      </w:r>
    </w:p>
    <w:p w:rsidR="0053272A" w:rsidRPr="00070383" w:rsidRDefault="00623FC7" w:rsidP="00D10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 xml:space="preserve">Мантуровского района                                    </w:t>
      </w:r>
      <w:r w:rsidR="00421621" w:rsidRPr="00070383">
        <w:rPr>
          <w:rFonts w:ascii="Arial" w:hAnsi="Arial" w:cs="Arial"/>
          <w:sz w:val="24"/>
          <w:szCs w:val="24"/>
        </w:rPr>
        <w:t xml:space="preserve">                                  </w:t>
      </w:r>
      <w:r w:rsidR="00A82B05">
        <w:rPr>
          <w:rFonts w:ascii="Arial" w:hAnsi="Arial" w:cs="Arial"/>
          <w:sz w:val="24"/>
          <w:szCs w:val="24"/>
        </w:rPr>
        <w:t xml:space="preserve">      А.Н.Уколов</w:t>
      </w:r>
    </w:p>
    <w:p w:rsidR="00421621" w:rsidRPr="00070383" w:rsidRDefault="00421621" w:rsidP="00D10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621" w:rsidRPr="00070383" w:rsidRDefault="00421621" w:rsidP="00D10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621" w:rsidRPr="00070383" w:rsidRDefault="00421621" w:rsidP="00D10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621" w:rsidRPr="00070383" w:rsidRDefault="00421621" w:rsidP="00D10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621" w:rsidRPr="00070383" w:rsidRDefault="00421621" w:rsidP="00D10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621" w:rsidRPr="00070383" w:rsidRDefault="00421621" w:rsidP="00D10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621" w:rsidRPr="00070383" w:rsidRDefault="00421621" w:rsidP="00D10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621" w:rsidRPr="00070383" w:rsidRDefault="00421621" w:rsidP="00D10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621" w:rsidRPr="00070383" w:rsidRDefault="00421621" w:rsidP="00D10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621" w:rsidRPr="00070383" w:rsidRDefault="00421621" w:rsidP="00D10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621" w:rsidRPr="00070383" w:rsidRDefault="00421621" w:rsidP="00D10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BCE" w:rsidRDefault="001F0BCE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82B05" w:rsidRDefault="00A82B05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82B05" w:rsidRDefault="00A82B05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82B05" w:rsidRDefault="00A82B05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82B05" w:rsidRDefault="00A82B05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82B05" w:rsidRDefault="00A82B05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82B05" w:rsidRDefault="00A82B05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82B05" w:rsidRDefault="00A82B05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82B05" w:rsidRDefault="00A82B05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82B05" w:rsidRDefault="00A82B05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82B05" w:rsidRDefault="00A82B05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82B05" w:rsidRDefault="00A82B05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82B05" w:rsidRDefault="00A82B05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82B05" w:rsidRDefault="00A82B05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82B05" w:rsidRDefault="00A82B05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82B05" w:rsidRPr="00070383" w:rsidRDefault="00A82B05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F0BCE" w:rsidRPr="00070383" w:rsidRDefault="001F0BCE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21621" w:rsidRPr="00070383" w:rsidRDefault="00421621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421621" w:rsidRPr="00070383" w:rsidRDefault="00421621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21621" w:rsidRPr="00070383" w:rsidRDefault="00A82B05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Сеймского </w:t>
      </w:r>
      <w:r w:rsidR="00421621" w:rsidRPr="00070383">
        <w:rPr>
          <w:rFonts w:ascii="Arial" w:hAnsi="Arial" w:cs="Arial"/>
          <w:sz w:val="24"/>
          <w:szCs w:val="24"/>
        </w:rPr>
        <w:t xml:space="preserve"> сельсовета</w:t>
      </w:r>
    </w:p>
    <w:p w:rsidR="00421621" w:rsidRPr="00070383" w:rsidRDefault="00421621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>Мантуровского района</w:t>
      </w:r>
    </w:p>
    <w:p w:rsidR="00421621" w:rsidRPr="00070383" w:rsidRDefault="00A82B05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26 января 2021 года №5</w:t>
      </w:r>
    </w:p>
    <w:p w:rsidR="00421621" w:rsidRPr="00070383" w:rsidRDefault="00421621" w:rsidP="004216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21621" w:rsidRPr="00070383" w:rsidRDefault="00421621" w:rsidP="0003455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0383">
        <w:rPr>
          <w:rFonts w:ascii="Arial" w:hAnsi="Arial" w:cs="Arial"/>
          <w:b/>
          <w:bCs/>
          <w:sz w:val="24"/>
          <w:szCs w:val="24"/>
        </w:rPr>
        <w:t>УВЕДОМЛЕНИЕ</w:t>
      </w:r>
      <w:r w:rsidRPr="00070383">
        <w:rPr>
          <w:rFonts w:ascii="Arial" w:hAnsi="Arial" w:cs="Arial"/>
          <w:b/>
          <w:bCs/>
          <w:sz w:val="24"/>
          <w:szCs w:val="24"/>
        </w:rPr>
        <w:br/>
        <w:t>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</w:p>
    <w:p w:rsidR="00421621" w:rsidRPr="00070383" w:rsidRDefault="00421621" w:rsidP="004216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> </w:t>
      </w:r>
    </w:p>
    <w:p w:rsidR="00421621" w:rsidRPr="00070383" w:rsidRDefault="00421621" w:rsidP="004216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>Я, _________________________________________________________, уведомляю</w:t>
      </w:r>
      <w:r w:rsidR="00034556" w:rsidRPr="00070383">
        <w:rPr>
          <w:rFonts w:ascii="Arial" w:hAnsi="Arial" w:cs="Arial"/>
          <w:sz w:val="24"/>
          <w:szCs w:val="24"/>
        </w:rPr>
        <w:t xml:space="preserve"> о</w:t>
      </w:r>
      <w:r w:rsidRPr="00070383">
        <w:rPr>
          <w:rFonts w:ascii="Arial" w:hAnsi="Arial" w:cs="Arial"/>
          <w:sz w:val="24"/>
          <w:szCs w:val="24"/>
        </w:rPr>
        <w:t xml:space="preserve"> наличии у меня, моей супруги (моего супруга), несовершеннолетнего ребенка (нужное подчеркнуть) следующего имущества:</w:t>
      </w:r>
    </w:p>
    <w:p w:rsidR="00421621" w:rsidRPr="00070383" w:rsidRDefault="00421621" w:rsidP="004216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> 1.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000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447"/>
        <w:gridCol w:w="2308"/>
        <w:gridCol w:w="1747"/>
        <w:gridCol w:w="1453"/>
        <w:gridCol w:w="3045"/>
      </w:tblGrid>
      <w:tr w:rsidR="00421621" w:rsidRPr="00070383" w:rsidTr="0042162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№</w:t>
            </w:r>
            <w:r w:rsidRPr="00070383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Наименование цифрового финансового актива или цифрового права1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Сведения об операторе информационной системы, в которой осуществляется выпуск цифровых финансовых активов2</w:t>
            </w:r>
          </w:p>
        </w:tc>
      </w:tr>
      <w:tr w:rsidR="00421621" w:rsidRPr="00070383" w:rsidTr="0042162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21621" w:rsidRPr="00070383" w:rsidTr="0042162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621" w:rsidRPr="00070383" w:rsidTr="0042162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1621" w:rsidRPr="00070383" w:rsidRDefault="00421621" w:rsidP="004216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>_________________________</w:t>
      </w:r>
    </w:p>
    <w:p w:rsidR="00421621" w:rsidRPr="00070383" w:rsidRDefault="00421621" w:rsidP="004216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>1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421621" w:rsidRPr="00070383" w:rsidRDefault="00421621" w:rsidP="004216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>2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421621" w:rsidRPr="00070383" w:rsidRDefault="00421621" w:rsidP="004216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> </w:t>
      </w:r>
    </w:p>
    <w:p w:rsidR="00421621" w:rsidRPr="00070383" w:rsidRDefault="00421621" w:rsidP="004216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>2. Утилитарные цифровые права</w:t>
      </w:r>
    </w:p>
    <w:tbl>
      <w:tblPr>
        <w:tblW w:w="8910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447"/>
        <w:gridCol w:w="2212"/>
        <w:gridCol w:w="1822"/>
        <w:gridCol w:w="1592"/>
        <w:gridCol w:w="2837"/>
      </w:tblGrid>
      <w:tr w:rsidR="00421621" w:rsidRPr="00070383" w:rsidTr="0042162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№</w:t>
            </w:r>
            <w:r w:rsidRPr="00070383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Уникальное условное обозначение1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Объем инвестиций</w:t>
            </w:r>
          </w:p>
          <w:p w:rsidR="00C62BBC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Сведения об операторе инвестиционной платформы2</w:t>
            </w:r>
          </w:p>
        </w:tc>
      </w:tr>
      <w:tr w:rsidR="00421621" w:rsidRPr="00070383" w:rsidTr="0042162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21621" w:rsidRPr="00070383" w:rsidTr="0042162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621" w:rsidRPr="00070383" w:rsidTr="0042162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621" w:rsidRPr="00070383" w:rsidTr="0042162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1621" w:rsidRPr="00070383" w:rsidRDefault="00421621" w:rsidP="004216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> </w:t>
      </w:r>
    </w:p>
    <w:p w:rsidR="00421621" w:rsidRPr="00070383" w:rsidRDefault="00421621" w:rsidP="004216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>3. Цифровая валюта</w:t>
      </w:r>
    </w:p>
    <w:tbl>
      <w:tblPr>
        <w:tblW w:w="8940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448"/>
        <w:gridCol w:w="3932"/>
        <w:gridCol w:w="2312"/>
        <w:gridCol w:w="2248"/>
      </w:tblGrid>
      <w:tr w:rsidR="00421621" w:rsidRPr="00070383" w:rsidTr="0042162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№</w:t>
            </w:r>
            <w:r w:rsidRPr="00070383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Общее количество</w:t>
            </w:r>
          </w:p>
        </w:tc>
      </w:tr>
      <w:tr w:rsidR="00421621" w:rsidRPr="00070383" w:rsidTr="0042162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21621" w:rsidRPr="00070383" w:rsidTr="0042162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621" w:rsidRPr="00070383" w:rsidTr="0042162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621" w:rsidRPr="00070383" w:rsidTr="00421621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1621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1621" w:rsidRPr="00070383" w:rsidRDefault="00421621" w:rsidP="004216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>по состоянию на ________________________</w:t>
      </w:r>
    </w:p>
    <w:tbl>
      <w:tblPr>
        <w:tblW w:w="8970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4528"/>
        <w:gridCol w:w="4633"/>
      </w:tblGrid>
      <w:tr w:rsidR="00421621" w:rsidRPr="00070383" w:rsidTr="0042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62BBC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 w:rsidRPr="00070383">
              <w:rPr>
                <w:rFonts w:ascii="Arial" w:hAnsi="Arial" w:cs="Arial"/>
                <w:sz w:val="24"/>
                <w:szCs w:val="24"/>
              </w:rPr>
              <w:br/>
              <w:t>_______________________________________</w:t>
            </w:r>
            <w:r w:rsidRPr="00070383">
              <w:rPr>
                <w:rFonts w:ascii="Arial" w:hAnsi="Arial" w:cs="Arial"/>
                <w:sz w:val="24"/>
                <w:szCs w:val="24"/>
              </w:rPr>
              <w:br/>
              <w:t>_______________________________________</w:t>
            </w:r>
            <w:r w:rsidRPr="00070383">
              <w:rPr>
                <w:rFonts w:ascii="Arial" w:hAnsi="Arial" w:cs="Arial"/>
                <w:sz w:val="24"/>
                <w:szCs w:val="24"/>
              </w:rPr>
              <w:br/>
              <w:t>(фамилия и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62BBC" w:rsidRPr="00070383" w:rsidRDefault="00421621" w:rsidP="00421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383">
              <w:rPr>
                <w:rFonts w:ascii="Arial" w:hAnsi="Arial" w:cs="Arial"/>
                <w:sz w:val="24"/>
                <w:szCs w:val="24"/>
              </w:rPr>
              <w:br/>
            </w:r>
            <w:r w:rsidRPr="00070383">
              <w:rPr>
                <w:rFonts w:ascii="Arial" w:hAnsi="Arial" w:cs="Arial"/>
                <w:sz w:val="24"/>
                <w:szCs w:val="24"/>
              </w:rPr>
              <w:br/>
              <w:t>________________________________ (подпись и дата)</w:t>
            </w:r>
          </w:p>
        </w:tc>
      </w:tr>
    </w:tbl>
    <w:p w:rsidR="00421621" w:rsidRPr="00070383" w:rsidRDefault="00421621" w:rsidP="004216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> </w:t>
      </w:r>
    </w:p>
    <w:p w:rsidR="00421621" w:rsidRPr="00070383" w:rsidRDefault="00421621" w:rsidP="004216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>__________________________________________ </w:t>
      </w:r>
    </w:p>
    <w:p w:rsidR="00421621" w:rsidRPr="00070383" w:rsidRDefault="00421621" w:rsidP="004216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>1 Указывается уникальное условное обозначение, идентифицирующее утилитарное цифровое право.</w:t>
      </w:r>
    </w:p>
    <w:p w:rsidR="00421621" w:rsidRPr="00070383" w:rsidRDefault="00421621" w:rsidP="004216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0383">
        <w:rPr>
          <w:rFonts w:ascii="Arial" w:hAnsi="Arial" w:cs="Arial"/>
          <w:sz w:val="24"/>
          <w:szCs w:val="24"/>
        </w:rPr>
        <w:t>2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421621" w:rsidRPr="00070383" w:rsidRDefault="00421621" w:rsidP="004216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1621" w:rsidRPr="00070383" w:rsidRDefault="00421621" w:rsidP="0042162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21621" w:rsidRPr="00070383" w:rsidSect="003E789F">
      <w:headerReference w:type="default" r:id="rId6"/>
      <w:pgSz w:w="11906" w:h="16838"/>
      <w:pgMar w:top="993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E0C" w:rsidRDefault="00CE4E0C" w:rsidP="00D10B3D">
      <w:pPr>
        <w:spacing w:after="0" w:line="240" w:lineRule="auto"/>
      </w:pPr>
      <w:r>
        <w:separator/>
      </w:r>
    </w:p>
  </w:endnote>
  <w:endnote w:type="continuationSeparator" w:id="1">
    <w:p w:rsidR="00CE4E0C" w:rsidRDefault="00CE4E0C" w:rsidP="00D1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E0C" w:rsidRDefault="00CE4E0C" w:rsidP="00D10B3D">
      <w:pPr>
        <w:spacing w:after="0" w:line="240" w:lineRule="auto"/>
      </w:pPr>
      <w:r>
        <w:separator/>
      </w:r>
    </w:p>
  </w:footnote>
  <w:footnote w:type="continuationSeparator" w:id="1">
    <w:p w:rsidR="00CE4E0C" w:rsidRDefault="00CE4E0C" w:rsidP="00D10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1150567"/>
      <w:docPartObj>
        <w:docPartGallery w:val="Page Numbers (Top of Page)"/>
        <w:docPartUnique/>
      </w:docPartObj>
    </w:sdtPr>
    <w:sdtContent>
      <w:p w:rsidR="00D10B3D" w:rsidRDefault="00303948">
        <w:pPr>
          <w:pStyle w:val="a3"/>
          <w:jc w:val="center"/>
        </w:pPr>
        <w:r>
          <w:fldChar w:fldCharType="begin"/>
        </w:r>
        <w:r w:rsidR="00D10B3D">
          <w:instrText>PAGE   \* MERGEFORMAT</w:instrText>
        </w:r>
        <w:r>
          <w:fldChar w:fldCharType="separate"/>
        </w:r>
        <w:r w:rsidR="00A82B05">
          <w:rPr>
            <w:noProof/>
          </w:rPr>
          <w:t>4</w:t>
        </w:r>
        <w:r>
          <w:fldChar w:fldCharType="end"/>
        </w:r>
      </w:p>
    </w:sdtContent>
  </w:sdt>
  <w:p w:rsidR="00D10B3D" w:rsidRDefault="00D10B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3B1"/>
    <w:rsid w:val="00034556"/>
    <w:rsid w:val="00070383"/>
    <w:rsid w:val="00085E8B"/>
    <w:rsid w:val="00116EB2"/>
    <w:rsid w:val="00170FF6"/>
    <w:rsid w:val="001B2242"/>
    <w:rsid w:val="001F0BCE"/>
    <w:rsid w:val="002073C6"/>
    <w:rsid w:val="00213BF0"/>
    <w:rsid w:val="00303948"/>
    <w:rsid w:val="00325006"/>
    <w:rsid w:val="003253B1"/>
    <w:rsid w:val="003A2BE9"/>
    <w:rsid w:val="003E789F"/>
    <w:rsid w:val="00421621"/>
    <w:rsid w:val="0048746C"/>
    <w:rsid w:val="004A64B2"/>
    <w:rsid w:val="00525C2B"/>
    <w:rsid w:val="0053272A"/>
    <w:rsid w:val="005C0A5B"/>
    <w:rsid w:val="00623FC7"/>
    <w:rsid w:val="009B1787"/>
    <w:rsid w:val="00A82B05"/>
    <w:rsid w:val="00AB5183"/>
    <w:rsid w:val="00BA4390"/>
    <w:rsid w:val="00BB7F5B"/>
    <w:rsid w:val="00C30232"/>
    <w:rsid w:val="00C56014"/>
    <w:rsid w:val="00C62BBC"/>
    <w:rsid w:val="00CE4E0C"/>
    <w:rsid w:val="00CF07BF"/>
    <w:rsid w:val="00D10B3D"/>
    <w:rsid w:val="00D51A56"/>
    <w:rsid w:val="00D57D1B"/>
    <w:rsid w:val="00E30DA9"/>
    <w:rsid w:val="00E438C6"/>
    <w:rsid w:val="00F54555"/>
    <w:rsid w:val="00F739E6"/>
    <w:rsid w:val="00FD4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B3D"/>
  </w:style>
  <w:style w:type="paragraph" w:styleId="a5">
    <w:name w:val="footer"/>
    <w:basedOn w:val="a"/>
    <w:link w:val="a6"/>
    <w:uiPriority w:val="99"/>
    <w:unhideWhenUsed/>
    <w:rsid w:val="00D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B3D"/>
  </w:style>
  <w:style w:type="character" w:styleId="a7">
    <w:name w:val="Strong"/>
    <w:qFormat/>
    <w:rsid w:val="003E789F"/>
    <w:rPr>
      <w:rFonts w:cs="Times New Roman"/>
      <w:b/>
      <w:bCs/>
    </w:rPr>
  </w:style>
  <w:style w:type="paragraph" w:styleId="a8">
    <w:name w:val="No Spacing"/>
    <w:qFormat/>
    <w:rsid w:val="003E789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843</dc:creator>
  <cp:lastModifiedBy>Клиент</cp:lastModifiedBy>
  <cp:revision>10</cp:revision>
  <dcterms:created xsi:type="dcterms:W3CDTF">2021-02-01T05:49:00Z</dcterms:created>
  <dcterms:modified xsi:type="dcterms:W3CDTF">2021-02-05T11:38:00Z</dcterms:modified>
</cp:coreProperties>
</file>